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E92C1" w14:textId="77777777" w:rsidR="00946002" w:rsidRDefault="00946002" w:rsidP="00946002">
      <w:pPr>
        <w:ind w:right="-144" w:firstLine="0"/>
        <w:jc w:val="right"/>
        <w:rPr>
          <w:sz w:val="16"/>
          <w:szCs w:val="16"/>
        </w:rPr>
      </w:pPr>
      <w:r w:rsidRPr="002321BF">
        <w:rPr>
          <w:sz w:val="16"/>
          <w:szCs w:val="16"/>
        </w:rPr>
        <w:t xml:space="preserve">Приложение </w:t>
      </w:r>
      <w:r>
        <w:rPr>
          <w:sz w:val="16"/>
          <w:szCs w:val="16"/>
        </w:rPr>
        <w:t>№18</w:t>
      </w:r>
      <w:r w:rsidRPr="002321BF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к Учетной политике </w:t>
      </w:r>
    </w:p>
    <w:p w14:paraId="3980E289" w14:textId="77777777" w:rsidR="00946002" w:rsidRPr="002321BF" w:rsidRDefault="00946002" w:rsidP="00946002">
      <w:pPr>
        <w:ind w:right="-144" w:firstLine="0"/>
        <w:jc w:val="right"/>
        <w:rPr>
          <w:sz w:val="16"/>
          <w:szCs w:val="16"/>
        </w:rPr>
      </w:pPr>
      <w:r>
        <w:rPr>
          <w:sz w:val="16"/>
          <w:szCs w:val="16"/>
        </w:rPr>
        <w:t>Для целей бюджетного учета</w:t>
      </w:r>
    </w:p>
    <w:p w14:paraId="207F7551" w14:textId="77777777" w:rsidR="00946002" w:rsidRDefault="00946002" w:rsidP="00946002">
      <w:pPr>
        <w:ind w:right="-144" w:firstLine="0"/>
        <w:rPr>
          <w:sz w:val="24"/>
        </w:rPr>
      </w:pPr>
    </w:p>
    <w:p w14:paraId="54C46C35" w14:textId="77777777" w:rsidR="00946002" w:rsidRDefault="00946002" w:rsidP="00946002">
      <w:pPr>
        <w:ind w:right="-144" w:firstLine="0"/>
        <w:rPr>
          <w:sz w:val="24"/>
        </w:rPr>
      </w:pPr>
    </w:p>
    <w:p w14:paraId="0E78078C" w14:textId="77777777" w:rsidR="00946002" w:rsidRDefault="00946002" w:rsidP="00946002">
      <w:pPr>
        <w:jc w:val="center"/>
        <w:rPr>
          <w:b/>
          <w:bCs/>
          <w:color w:val="252525"/>
          <w:spacing w:val="-2"/>
          <w:sz w:val="24"/>
        </w:rPr>
      </w:pPr>
      <w:r w:rsidRPr="0034754D">
        <w:rPr>
          <w:color w:val="000000"/>
          <w:sz w:val="24"/>
        </w:rPr>
        <w:t>ПОЛОЖЕНИЕ</w:t>
      </w:r>
      <w:r w:rsidRPr="0034754D">
        <w:br/>
      </w:r>
      <w:r w:rsidRPr="0034754D">
        <w:rPr>
          <w:color w:val="000000"/>
          <w:sz w:val="24"/>
        </w:rPr>
        <w:t>об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инвентаризационной комиссии</w:t>
      </w:r>
      <w:r w:rsidRPr="0034754D">
        <w:br/>
      </w:r>
    </w:p>
    <w:p w14:paraId="2DC6349E" w14:textId="77777777" w:rsidR="00946002" w:rsidRPr="0034754D" w:rsidRDefault="00946002" w:rsidP="00946002">
      <w:pPr>
        <w:jc w:val="center"/>
        <w:rPr>
          <w:b/>
          <w:bCs/>
          <w:color w:val="252525"/>
          <w:spacing w:val="-2"/>
          <w:sz w:val="24"/>
        </w:rPr>
      </w:pPr>
      <w:r w:rsidRPr="0034754D">
        <w:rPr>
          <w:b/>
          <w:bCs/>
          <w:color w:val="252525"/>
          <w:spacing w:val="-2"/>
          <w:sz w:val="24"/>
        </w:rPr>
        <w:t>1. Общие положения</w:t>
      </w:r>
    </w:p>
    <w:p w14:paraId="27DD5210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Инвентаризационная комиссия</w:t>
      </w:r>
      <w:r>
        <w:rPr>
          <w:color w:val="000000"/>
          <w:sz w:val="24"/>
        </w:rPr>
        <w:t> Финансового управления</w:t>
      </w:r>
      <w:r w:rsidRPr="0034754D">
        <w:rPr>
          <w:color w:val="000000"/>
          <w:sz w:val="24"/>
        </w:rPr>
        <w:t xml:space="preserve"> создана для проведения инвентаризаций в </w:t>
      </w:r>
      <w:r>
        <w:rPr>
          <w:color w:val="000000"/>
          <w:sz w:val="24"/>
        </w:rPr>
        <w:t>учреждении</w:t>
      </w:r>
      <w:r w:rsidRPr="0034754D">
        <w:rPr>
          <w:color w:val="000000"/>
          <w:sz w:val="24"/>
        </w:rPr>
        <w:t>.</w:t>
      </w:r>
    </w:p>
    <w:p w14:paraId="70A20048" w14:textId="77777777" w:rsidR="00946002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Комиссия при организации и проведении инвентаризации руководствуется статьей 11 Закона от 06.12.2011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№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402-ФЗ, пунктами 6 и 20 Инструкции к Единому плану счетов №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157н,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Федеральным стандартом «Учетная политика, оценочные значения и ошибки», утвержденным приказом Минфина от 30.12.2017 № 274, а также Порядком и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графиком проведения инвентаризации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в учреждении</w:t>
      </w:r>
      <w:r>
        <w:rPr>
          <w:color w:val="000000"/>
          <w:sz w:val="24"/>
        </w:rPr>
        <w:t xml:space="preserve"> закрепленном в Учетной политики учреждения</w:t>
      </w:r>
      <w:r w:rsidRPr="0034754D">
        <w:rPr>
          <w:color w:val="000000"/>
          <w:sz w:val="24"/>
        </w:rPr>
        <w:t>.</w:t>
      </w:r>
    </w:p>
    <w:p w14:paraId="11F1CD82" w14:textId="77777777" w:rsidR="00946002" w:rsidRPr="0034754D" w:rsidRDefault="00946002" w:rsidP="00946002">
      <w:pPr>
        <w:rPr>
          <w:b/>
          <w:bCs/>
          <w:color w:val="252525"/>
          <w:spacing w:val="-2"/>
          <w:sz w:val="24"/>
        </w:rPr>
      </w:pPr>
      <w:r w:rsidRPr="0034754D">
        <w:rPr>
          <w:b/>
          <w:bCs/>
          <w:color w:val="252525"/>
          <w:spacing w:val="-2"/>
          <w:sz w:val="24"/>
        </w:rPr>
        <w:t>2. Основные задачи Комиссии</w:t>
      </w:r>
    </w:p>
    <w:p w14:paraId="0465B7BE" w14:textId="77777777" w:rsidR="00946002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2.1. Основными задачами Комиссии являются проведение инвентаризации имущества, финансовых активов и обязательств учреждения, в том числе на забалансовых счетах,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сопоставление фактического наличия объектов инвентаризации с данными бухгалтерского учета, выявление неучтенных объектов,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подготовка документов для списания нефинансовых активов, дебиторской и кредиторской задолженности.</w:t>
      </w:r>
      <w:r>
        <w:rPr>
          <w:color w:val="000000"/>
          <w:sz w:val="24"/>
        </w:rPr>
        <w:t xml:space="preserve"> </w:t>
      </w:r>
    </w:p>
    <w:p w14:paraId="4D469A63" w14:textId="77777777" w:rsidR="00946002" w:rsidRPr="0034754D" w:rsidRDefault="00946002" w:rsidP="00946002">
      <w:pPr>
        <w:rPr>
          <w:b/>
          <w:bCs/>
          <w:color w:val="252525"/>
          <w:spacing w:val="-2"/>
          <w:sz w:val="24"/>
        </w:rPr>
      </w:pPr>
      <w:r w:rsidRPr="0034754D">
        <w:rPr>
          <w:b/>
          <w:bCs/>
          <w:color w:val="252525"/>
          <w:spacing w:val="-2"/>
          <w:sz w:val="24"/>
        </w:rPr>
        <w:t>3. Организация деятельности Комиссии</w:t>
      </w:r>
    </w:p>
    <w:p w14:paraId="289DA1CE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3.1. Комиссию возглавляет председатель, который осуществляет следующие полномочия:</w:t>
      </w:r>
    </w:p>
    <w:p w14:paraId="42552D82" w14:textId="77777777" w:rsidR="00946002" w:rsidRDefault="00946002" w:rsidP="00946002">
      <w:pPr>
        <w:numPr>
          <w:ilvl w:val="0"/>
          <w:numId w:val="1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>
        <w:rPr>
          <w:color w:val="000000"/>
          <w:sz w:val="24"/>
        </w:rPr>
        <w:t>руководит работой Комиссии;</w:t>
      </w:r>
    </w:p>
    <w:p w14:paraId="58BFAD9D" w14:textId="77777777" w:rsidR="00946002" w:rsidRPr="0034754D" w:rsidRDefault="00946002" w:rsidP="00946002">
      <w:pPr>
        <w:numPr>
          <w:ilvl w:val="0"/>
          <w:numId w:val="1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>распределяет обязанности и дает поручения членам Комиссии, обеспечивает</w:t>
      </w:r>
      <w:r w:rsidRPr="0034754D">
        <w:br/>
      </w:r>
      <w:r w:rsidRPr="0034754D">
        <w:rPr>
          <w:color w:val="000000"/>
          <w:sz w:val="24"/>
        </w:rPr>
        <w:t>коллегиальность в обсуждении спорных вопросов;</w:t>
      </w:r>
    </w:p>
    <w:p w14:paraId="4C7454A0" w14:textId="77777777" w:rsidR="00946002" w:rsidRPr="0034754D" w:rsidRDefault="00946002" w:rsidP="00946002">
      <w:pPr>
        <w:numPr>
          <w:ilvl w:val="0"/>
          <w:numId w:val="1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>определяет согласно порядку проведения инвентаризации методы (способы) проведения инвентаризации в отношении соответствующих объектов инвентаризации;</w:t>
      </w:r>
    </w:p>
    <w:p w14:paraId="25DF49E1" w14:textId="77777777" w:rsidR="00946002" w:rsidRPr="0034754D" w:rsidRDefault="00946002" w:rsidP="00946002">
      <w:pPr>
        <w:numPr>
          <w:ilvl w:val="0"/>
          <w:numId w:val="1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>перед началом инвентаризации подготавливает план работы, проводит инструктаж с членами Комиссии, ознакомляет членов Комиссии с материалами предыдущих инвентаризаций, ревизий и проверок;</w:t>
      </w:r>
    </w:p>
    <w:p w14:paraId="022208B8" w14:textId="77777777" w:rsidR="00946002" w:rsidRDefault="00946002" w:rsidP="00946002">
      <w:pPr>
        <w:numPr>
          <w:ilvl w:val="0"/>
          <w:numId w:val="1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>
        <w:rPr>
          <w:color w:val="000000"/>
          <w:sz w:val="24"/>
        </w:rPr>
        <w:t>организует подведение итогов инвентаризации;</w:t>
      </w:r>
    </w:p>
    <w:p w14:paraId="6EB5355C" w14:textId="77777777" w:rsidR="00946002" w:rsidRPr="0034754D" w:rsidRDefault="00946002" w:rsidP="00946002">
      <w:pPr>
        <w:numPr>
          <w:ilvl w:val="0"/>
          <w:numId w:val="1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>принимает решения о приостановке инвентаризации и назначает новые сроки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в случаях, установленных пунктом 3.7 настоящего положения;</w:t>
      </w:r>
    </w:p>
    <w:p w14:paraId="38CD054F" w14:textId="77777777" w:rsidR="00946002" w:rsidRPr="0034754D" w:rsidRDefault="00946002" w:rsidP="00946002">
      <w:pPr>
        <w:numPr>
          <w:ilvl w:val="0"/>
          <w:numId w:val="1"/>
        </w:numPr>
        <w:spacing w:before="100" w:beforeAutospacing="1" w:after="100" w:afterAutospacing="1"/>
        <w:ind w:left="780" w:right="180"/>
        <w:rPr>
          <w:color w:val="000000"/>
          <w:sz w:val="24"/>
        </w:rPr>
      </w:pPr>
      <w:r w:rsidRPr="0034754D">
        <w:rPr>
          <w:color w:val="000000"/>
          <w:sz w:val="24"/>
        </w:rPr>
        <w:t>несет персональную ответственность за выполнение возложенных на Комиссию задач.</w:t>
      </w:r>
      <w:r>
        <w:rPr>
          <w:color w:val="000000"/>
          <w:sz w:val="24"/>
        </w:rPr>
        <w:t> </w:t>
      </w:r>
    </w:p>
    <w:p w14:paraId="2C516E0F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 xml:space="preserve">3.2. Состав Комиссии назначается приказом руководителя учреждения. Комиссия состоит из пяти человек: </w:t>
      </w:r>
      <w:r w:rsidRPr="0034754D">
        <w:rPr>
          <w:b/>
          <w:bCs/>
          <w:color w:val="000000"/>
          <w:sz w:val="24"/>
        </w:rPr>
        <w:t>председатель комиссии, заместитель председателя,</w:t>
      </w:r>
      <w:r>
        <w:rPr>
          <w:b/>
          <w:bCs/>
          <w:color w:val="000000"/>
          <w:sz w:val="24"/>
        </w:rPr>
        <w:t> </w:t>
      </w:r>
      <w:r w:rsidRPr="0034754D">
        <w:rPr>
          <w:b/>
          <w:bCs/>
          <w:color w:val="000000"/>
          <w:sz w:val="24"/>
        </w:rPr>
        <w:t>секретарь и еще два члена комиссии</w:t>
      </w:r>
      <w:r w:rsidRPr="0034754D">
        <w:rPr>
          <w:color w:val="000000"/>
          <w:sz w:val="24"/>
        </w:rPr>
        <w:t>.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Все члены комиссии имеют право голоса и принимают решения по итогам инвентаризации.</w:t>
      </w:r>
    </w:p>
    <w:p w14:paraId="4AF7FE6E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b/>
          <w:bCs/>
          <w:color w:val="000000"/>
          <w:sz w:val="24"/>
        </w:rPr>
        <w:t xml:space="preserve">Заместитель председателя комиссии </w:t>
      </w:r>
      <w:r w:rsidRPr="0034754D">
        <w:rPr>
          <w:color w:val="000000"/>
          <w:sz w:val="24"/>
        </w:rPr>
        <w:t>–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лицо, замещающее Председателя комиссии в случае его временного (в течение проведения инвентаризации) отсутствия по уважительной причине (болезнь, отпуск, служебная командировка).</w:t>
      </w:r>
    </w:p>
    <w:p w14:paraId="26E898A8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Секретарь (ответственный исполнитель) –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член комиссии, ответственный за оформление документов, подлежащих подписанию членами комиссии (далее- секретарь).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Обязанности секретаря правомерно возложить на председателя или на заместителя председателя.</w:t>
      </w:r>
    </w:p>
    <w:p w14:paraId="44351E94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В состав Комиссию могут включаться:</w:t>
      </w:r>
    </w:p>
    <w:p w14:paraId="44E2DA6C" w14:textId="77777777" w:rsidR="00946002" w:rsidRDefault="00946002" w:rsidP="00946002">
      <w:pPr>
        <w:numPr>
          <w:ilvl w:val="0"/>
          <w:numId w:val="2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>
        <w:rPr>
          <w:color w:val="000000"/>
          <w:sz w:val="24"/>
        </w:rPr>
        <w:t>сотрудники учреждения;</w:t>
      </w:r>
    </w:p>
    <w:p w14:paraId="4DE24616" w14:textId="77777777" w:rsidR="00946002" w:rsidRDefault="00946002" w:rsidP="00946002">
      <w:pPr>
        <w:numPr>
          <w:ilvl w:val="0"/>
          <w:numId w:val="2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независимый консультант (аудитор) на договорной основе</w:t>
      </w:r>
    </w:p>
    <w:p w14:paraId="7CA7A68F" w14:textId="77777777" w:rsidR="00946002" w:rsidRPr="0034754D" w:rsidRDefault="00946002" w:rsidP="00946002">
      <w:pPr>
        <w:numPr>
          <w:ilvl w:val="0"/>
          <w:numId w:val="2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</w:p>
    <w:p w14:paraId="46ADC3B8" w14:textId="77777777" w:rsidR="00946002" w:rsidRPr="0034754D" w:rsidRDefault="00946002" w:rsidP="00946002">
      <w:pPr>
        <w:rPr>
          <w:color w:val="000000"/>
          <w:sz w:val="24"/>
        </w:rPr>
      </w:pPr>
      <w:r>
        <w:rPr>
          <w:color w:val="000000"/>
          <w:sz w:val="24"/>
        </w:rPr>
        <w:t>Сотрудник отдела учета и отчетности аппарата финансового управления</w:t>
      </w:r>
      <w:r w:rsidRPr="0034754D">
        <w:rPr>
          <w:color w:val="000000"/>
          <w:sz w:val="24"/>
        </w:rPr>
        <w:t xml:space="preserve"> обязательно должен быть членом комиссии с правом голоса, при проверке:</w:t>
      </w:r>
    </w:p>
    <w:p w14:paraId="133A48C8" w14:textId="77777777" w:rsidR="00946002" w:rsidRDefault="00946002" w:rsidP="00946002">
      <w:pPr>
        <w:numPr>
          <w:ilvl w:val="0"/>
          <w:numId w:val="3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>
        <w:rPr>
          <w:color w:val="000000"/>
          <w:sz w:val="24"/>
        </w:rPr>
        <w:t>денег: наличных и безналичных;</w:t>
      </w:r>
    </w:p>
    <w:p w14:paraId="3E06D974" w14:textId="77777777" w:rsidR="00946002" w:rsidRPr="0034754D" w:rsidRDefault="00946002" w:rsidP="00946002">
      <w:pPr>
        <w:numPr>
          <w:ilvl w:val="0"/>
          <w:numId w:val="3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счетов в металлах, в депозитах, средств во временном распоряжении, размещении;</w:t>
      </w:r>
    </w:p>
    <w:p w14:paraId="27D104D8" w14:textId="77777777" w:rsidR="00946002" w:rsidRPr="0034754D" w:rsidRDefault="00946002" w:rsidP="00946002">
      <w:pPr>
        <w:numPr>
          <w:ilvl w:val="0"/>
          <w:numId w:val="3"/>
        </w:numPr>
        <w:spacing w:before="100" w:beforeAutospacing="1" w:after="100" w:afterAutospacing="1"/>
        <w:ind w:left="780" w:right="180"/>
        <w:rPr>
          <w:color w:val="000000"/>
          <w:sz w:val="24"/>
        </w:rPr>
      </w:pPr>
      <w:r w:rsidRPr="0034754D">
        <w:rPr>
          <w:color w:val="000000"/>
          <w:sz w:val="24"/>
        </w:rPr>
        <w:t>расчетов с дебиторами и кредиторами. Например, расчеты по зарплате, налогам.</w:t>
      </w:r>
    </w:p>
    <w:p w14:paraId="18B393CF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 xml:space="preserve">В случае отсутствия у учреждения </w:t>
      </w:r>
      <w:r>
        <w:rPr>
          <w:color w:val="000000"/>
          <w:sz w:val="24"/>
        </w:rPr>
        <w:t>сотрудников</w:t>
      </w:r>
      <w:r w:rsidRPr="0034754D">
        <w:rPr>
          <w:color w:val="000000"/>
          <w:sz w:val="24"/>
        </w:rPr>
        <w:t>, обладающих специальными знаниями, для участия в заседаниях комиссии могут приглашаться эксперты.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В случае проведения инвентаризации при передаче (возврате) имущественного комплекса в аренду, управление, безвозмездное пользование, хранение, а также при выкупе, продаже имущественного комплекса в состав инвентаризационной комиссии допускается включать представителей службы внутреннего аудита учреждения, независимых аудиторских организаций.</w:t>
      </w:r>
    </w:p>
    <w:p w14:paraId="3C3A2EA9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3.3. Заседание инвентаризационной комиссии проводится при наличии кворума (2/3 состава комиссии –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3 человека). Если кворума нет – председатель переносит время заседания в пределах срока инвентаризации. Результаты инвентаризации, проведенной в отсутствие кворума, являются недействительными.</w:t>
      </w:r>
    </w:p>
    <w:p w14:paraId="1F1CE7A8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3.4.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Проведение инвентаризации приостанавливается в случаях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чрезвычайных ситуаций, когда проводить инвентаризацию опасно.</w:t>
      </w:r>
    </w:p>
    <w:p w14:paraId="32EFDED7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3.5.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При большом количестве инвентаризируемых объектов, в том числе при проведении инвентаризации перед составлением годовой отчетности, руководитель вправе создать рабочие инвентаризационные комиссии, которые руководствуются в своей деятельности настоящим положением.</w:t>
      </w:r>
    </w:p>
    <w:p w14:paraId="3744AA88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В полномочия рабочих комиссий входит непосредственно процедура проведения инвентаризации по объектам, закрепленным за рабочей комиссией решением о проведении инвентаризации (ф. 0510439), и оформление инвентаризационных описей.</w:t>
      </w:r>
    </w:p>
    <w:p w14:paraId="604F07BC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Ответственным лицом рабочей комиссии назначается один из членов комиссии, имеющий право голоса при вынесении решения о результатах инвентаризации.</w:t>
      </w:r>
    </w:p>
    <w:p w14:paraId="52E89974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В случае отсутствия ответственного лица рабочей комиссии по уважительной или не зависящей от него причине, возникшей после начала проведения инвентаризации, полномочия ответственного лица рабочей группы возлагаются на Председателя комиссии.</w:t>
      </w:r>
    </w:p>
    <w:p w14:paraId="4053CF08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3.6. Ответственные (в том числе с материальной ответственностью) лица в состав Комиссии не входят. При проверке имущества присутствие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ответственных лиц обязательно.</w:t>
      </w:r>
    </w:p>
    <w:p w14:paraId="6A3A4237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3.7. Комиссия проводит инвентаризации:</w:t>
      </w:r>
    </w:p>
    <w:p w14:paraId="580B2FCA" w14:textId="77777777" w:rsidR="00946002" w:rsidRPr="0034754D" w:rsidRDefault="00946002" w:rsidP="00946002">
      <w:pPr>
        <w:numPr>
          <w:ilvl w:val="0"/>
          <w:numId w:val="4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внеочередные:</w:t>
      </w:r>
      <w:r w:rsidRPr="0034754D">
        <w:br/>
      </w:r>
      <w:r w:rsidRPr="0034754D">
        <w:rPr>
          <w:color w:val="000000"/>
          <w:sz w:val="24"/>
        </w:rPr>
        <w:t>– при смене ответственных лиц;</w:t>
      </w:r>
      <w:r w:rsidRPr="0034754D">
        <w:br/>
      </w:r>
      <w:r w:rsidRPr="0034754D">
        <w:rPr>
          <w:color w:val="000000"/>
          <w:sz w:val="24"/>
        </w:rPr>
        <w:t>– при выявлении фактов хищений, злоупотреблений или порчи имущества;</w:t>
      </w:r>
      <w:r w:rsidRPr="0034754D">
        <w:br/>
      </w:r>
      <w:r w:rsidRPr="0034754D">
        <w:rPr>
          <w:color w:val="000000"/>
          <w:sz w:val="24"/>
        </w:rPr>
        <w:t>– при нарушении правил хранения имущества;</w:t>
      </w:r>
      <w:r w:rsidRPr="0034754D">
        <w:br/>
      </w:r>
      <w:r w:rsidRPr="0034754D">
        <w:rPr>
          <w:color w:val="000000"/>
          <w:sz w:val="24"/>
        </w:rPr>
        <w:t>– в случае стихийного бедствия, пожара, аварий или других чрезвычайных ситуаций, вызванных экстремальными условиями;</w:t>
      </w:r>
      <w:r w:rsidRPr="0034754D">
        <w:br/>
      </w:r>
      <w:r w:rsidRPr="0034754D">
        <w:rPr>
          <w:color w:val="000000"/>
          <w:sz w:val="24"/>
        </w:rPr>
        <w:t xml:space="preserve">– при реорганизации или ликвидации </w:t>
      </w:r>
      <w:r>
        <w:rPr>
          <w:color w:val="000000"/>
          <w:sz w:val="24"/>
        </w:rPr>
        <w:t>учреждения</w:t>
      </w:r>
      <w:r w:rsidRPr="0034754D">
        <w:rPr>
          <w:color w:val="000000"/>
          <w:sz w:val="24"/>
        </w:rPr>
        <w:t>;</w:t>
      </w:r>
    </w:p>
    <w:p w14:paraId="4035433B" w14:textId="77777777" w:rsidR="00946002" w:rsidRPr="0034754D" w:rsidRDefault="00946002" w:rsidP="00946002">
      <w:pPr>
        <w:numPr>
          <w:ilvl w:val="0"/>
          <w:numId w:val="4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ежегодные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– по графику</w:t>
      </w:r>
      <w:r>
        <w:rPr>
          <w:color w:val="000000"/>
          <w:sz w:val="24"/>
        </w:rPr>
        <w:t xml:space="preserve"> в учетной политике</w:t>
      </w:r>
      <w:r w:rsidRPr="0034754D">
        <w:rPr>
          <w:color w:val="000000"/>
          <w:sz w:val="24"/>
        </w:rPr>
        <w:t>, утвержденному решением (ф. 0510439), в том числе перед составлением годовой бухгалтерской отчетности;</w:t>
      </w:r>
    </w:p>
    <w:p w14:paraId="56610905" w14:textId="77777777" w:rsidR="00946002" w:rsidRPr="0034754D" w:rsidRDefault="00946002" w:rsidP="00946002">
      <w:pPr>
        <w:numPr>
          <w:ilvl w:val="0"/>
          <w:numId w:val="4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внезапные инвентаризации кассы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– по решению руководителя, в том числе при нарушении правил приемки имущества;</w:t>
      </w:r>
    </w:p>
    <w:p w14:paraId="63A3F5CE" w14:textId="77777777" w:rsidR="00946002" w:rsidRPr="0034754D" w:rsidRDefault="00946002" w:rsidP="00946002">
      <w:pPr>
        <w:numPr>
          <w:ilvl w:val="0"/>
          <w:numId w:val="4"/>
        </w:numPr>
        <w:spacing w:before="100" w:beforeAutospacing="1" w:after="100" w:afterAutospacing="1"/>
        <w:ind w:left="780" w:right="180"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в других случаях, предусмотренных законодательством и иными нормативно-</w:t>
      </w:r>
      <w:r w:rsidRPr="0034754D">
        <w:br/>
      </w:r>
      <w:r w:rsidRPr="0034754D">
        <w:rPr>
          <w:color w:val="000000"/>
          <w:sz w:val="24"/>
        </w:rPr>
        <w:t>правовыми документами.</w:t>
      </w:r>
    </w:p>
    <w:p w14:paraId="2419DCBE" w14:textId="77777777" w:rsidR="00946002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3.8.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Проведение инвентаризации имущества возможно с применением видеофиксации или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 xml:space="preserve">фотофиксации фактического наличия или отсутствия имущества в режиме реального </w:t>
      </w:r>
      <w:r w:rsidRPr="0034754D">
        <w:rPr>
          <w:color w:val="000000"/>
          <w:sz w:val="24"/>
        </w:rPr>
        <w:lastRenderedPageBreak/>
        <w:t>времени с присутствием отдельных членов Комиссии или членов рабочей инвентаризационной комиссии по местонахождению имущества. Комиссия проводит инвентаризацию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 xml:space="preserve">с применением видеофиксации или фотофиксации по правилам, </w:t>
      </w:r>
      <w:r w:rsidRPr="008E5B58">
        <w:rPr>
          <w:color w:val="000000"/>
          <w:sz w:val="24"/>
        </w:rPr>
        <w:t>установленным в разделе 5 порядка проведения инвентаризации.</w:t>
      </w:r>
      <w:r>
        <w:rPr>
          <w:color w:val="000000"/>
          <w:sz w:val="24"/>
        </w:rPr>
        <w:t xml:space="preserve"> </w:t>
      </w:r>
    </w:p>
    <w:p w14:paraId="0F363700" w14:textId="77777777" w:rsidR="00946002" w:rsidRPr="008E5B58" w:rsidRDefault="00946002" w:rsidP="00946002">
      <w:pPr>
        <w:rPr>
          <w:b/>
          <w:bCs/>
          <w:color w:val="252525"/>
          <w:spacing w:val="-2"/>
          <w:sz w:val="24"/>
        </w:rPr>
      </w:pPr>
      <w:r w:rsidRPr="008E5B58">
        <w:rPr>
          <w:b/>
          <w:bCs/>
          <w:color w:val="252525"/>
          <w:spacing w:val="-2"/>
          <w:sz w:val="24"/>
        </w:rPr>
        <w:t>4. Полномочия Комиссии при проведении инвентаризации</w:t>
      </w:r>
    </w:p>
    <w:p w14:paraId="2DE8A38A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4.1. Комиссия осуществляет полномочия:</w:t>
      </w:r>
    </w:p>
    <w:p w14:paraId="50D6A2DF" w14:textId="77777777" w:rsidR="00946002" w:rsidRPr="0034754D" w:rsidRDefault="00946002" w:rsidP="00946002">
      <w:pPr>
        <w:numPr>
          <w:ilvl w:val="0"/>
          <w:numId w:val="5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>проверяет фактическое наличие активов и обязательств, сверяет их с данными бухгалтерского учета;</w:t>
      </w:r>
    </w:p>
    <w:p w14:paraId="553338A0" w14:textId="77777777" w:rsidR="00946002" w:rsidRPr="0034754D" w:rsidRDefault="00946002" w:rsidP="00946002">
      <w:pPr>
        <w:numPr>
          <w:ilvl w:val="0"/>
          <w:numId w:val="5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дает оценку активам и обязательствам:</w:t>
      </w:r>
    </w:p>
    <w:p w14:paraId="29103661" w14:textId="77777777" w:rsidR="00946002" w:rsidRPr="0034754D" w:rsidRDefault="00946002" w:rsidP="00946002">
      <w:pPr>
        <w:numPr>
          <w:ilvl w:val="0"/>
          <w:numId w:val="5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оформляет документально результаты проведения инвентаризации;</w:t>
      </w:r>
    </w:p>
    <w:p w14:paraId="6E03026C" w14:textId="77777777" w:rsidR="00946002" w:rsidRPr="0034754D" w:rsidRDefault="00946002" w:rsidP="00946002">
      <w:pPr>
        <w:numPr>
          <w:ilvl w:val="0"/>
          <w:numId w:val="5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>рассматривает (в том числе с привлечением на добровольных началах квалифицированных экспертов) материалы, представленные в ходе инвентаризации;</w:t>
      </w:r>
    </w:p>
    <w:p w14:paraId="0480EB9D" w14:textId="77777777" w:rsidR="00946002" w:rsidRPr="0034754D" w:rsidRDefault="00946002" w:rsidP="00946002">
      <w:pPr>
        <w:numPr>
          <w:ilvl w:val="0"/>
          <w:numId w:val="5"/>
        </w:numPr>
        <w:spacing w:before="100" w:beforeAutospacing="1" w:after="100" w:afterAutospacing="1"/>
        <w:ind w:left="780" w:right="180"/>
        <w:rPr>
          <w:color w:val="000000"/>
          <w:sz w:val="24"/>
        </w:rPr>
      </w:pPr>
      <w:r w:rsidRPr="0034754D">
        <w:rPr>
          <w:color w:val="000000"/>
          <w:sz w:val="24"/>
        </w:rPr>
        <w:t>подводит итоги инвентаризации, в том числе классифицирует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отклонения – излишки, недостачи, пересортица и пр.</w:t>
      </w:r>
    </w:p>
    <w:p w14:paraId="60DB9B9B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4.2.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В ходе оценки активов и обязательств комиссия:</w:t>
      </w:r>
    </w:p>
    <w:p w14:paraId="63ED84A4" w14:textId="77777777" w:rsidR="00946002" w:rsidRPr="0034754D" w:rsidRDefault="00946002" w:rsidP="00946002">
      <w:pPr>
        <w:numPr>
          <w:ilvl w:val="0"/>
          <w:numId w:val="6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проверяет нефинансовые и финансовые активы на соответствие критериям актива;</w:t>
      </w:r>
    </w:p>
    <w:p w14:paraId="2A0660AB" w14:textId="77777777" w:rsidR="00946002" w:rsidRDefault="00946002" w:rsidP="00946002">
      <w:pPr>
        <w:numPr>
          <w:ilvl w:val="0"/>
          <w:numId w:val="6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>
        <w:rPr>
          <w:color w:val="000000"/>
          <w:sz w:val="24"/>
        </w:rPr>
        <w:t>выявляет признаки обесценения активов;</w:t>
      </w:r>
    </w:p>
    <w:p w14:paraId="51B758D6" w14:textId="77777777" w:rsidR="00946002" w:rsidRPr="0034754D" w:rsidRDefault="00946002" w:rsidP="00946002">
      <w:pPr>
        <w:numPr>
          <w:ilvl w:val="0"/>
          <w:numId w:val="6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определяет целевую функцию актива и статус объекта учета;</w:t>
      </w:r>
    </w:p>
    <w:p w14:paraId="01D7E5FC" w14:textId="77777777" w:rsidR="00946002" w:rsidRPr="0034754D" w:rsidRDefault="00946002" w:rsidP="00946002">
      <w:pPr>
        <w:numPr>
          <w:ilvl w:val="0"/>
          <w:numId w:val="6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определяет возможность дальнейшей эксплуатации имущества;</w:t>
      </w:r>
    </w:p>
    <w:p w14:paraId="529E98A9" w14:textId="77777777" w:rsidR="00946002" w:rsidRDefault="00946002" w:rsidP="00946002">
      <w:pPr>
        <w:numPr>
          <w:ilvl w:val="0"/>
          <w:numId w:val="6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>
        <w:rPr>
          <w:color w:val="000000"/>
          <w:sz w:val="24"/>
        </w:rPr>
        <w:t>оценивает возможность списания имущества;</w:t>
      </w:r>
    </w:p>
    <w:p w14:paraId="29537A5E" w14:textId="77777777" w:rsidR="00946002" w:rsidRPr="0034754D" w:rsidRDefault="00946002" w:rsidP="00946002">
      <w:pPr>
        <w:numPr>
          <w:ilvl w:val="0"/>
          <w:numId w:val="6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оценивает основания для возмещения недостачи;</w:t>
      </w:r>
    </w:p>
    <w:p w14:paraId="028A3302" w14:textId="77777777" w:rsidR="00946002" w:rsidRPr="0034754D" w:rsidRDefault="00946002" w:rsidP="00946002">
      <w:pPr>
        <w:numPr>
          <w:ilvl w:val="0"/>
          <w:numId w:val="6"/>
        </w:numPr>
        <w:spacing w:before="100" w:beforeAutospacing="1" w:after="100" w:afterAutospacing="1"/>
        <w:ind w:left="780" w:right="180"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выявляет основания для изменения стоимостных оценок объектов инвентаризации.</w:t>
      </w:r>
    </w:p>
    <w:p w14:paraId="0AD37273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4.3. В ходе проведения инвентаризации финансовых активов и обязательств Комиссия (рабочая инвентаризационная комиссия) дополнительно определяет признаки:</w:t>
      </w:r>
    </w:p>
    <w:p w14:paraId="6CDA6B63" w14:textId="77777777" w:rsidR="00946002" w:rsidRPr="0034754D" w:rsidRDefault="00946002" w:rsidP="00946002">
      <w:pPr>
        <w:numPr>
          <w:ilvl w:val="0"/>
          <w:numId w:val="7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>безнадежной к взысканию дебиторской задолженности;</w:t>
      </w:r>
    </w:p>
    <w:p w14:paraId="12569BFC" w14:textId="77777777" w:rsidR="00946002" w:rsidRPr="0034754D" w:rsidRDefault="00946002" w:rsidP="00946002">
      <w:pPr>
        <w:numPr>
          <w:ilvl w:val="0"/>
          <w:numId w:val="7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>сомнительной задолженности неплатежеспособных дебиторов, в том числе несоответствия задолженности критериям признания ее активом;</w:t>
      </w:r>
    </w:p>
    <w:p w14:paraId="1FAAD3D0" w14:textId="77777777" w:rsidR="00946002" w:rsidRPr="0034754D" w:rsidRDefault="00946002" w:rsidP="00946002">
      <w:pPr>
        <w:numPr>
          <w:ilvl w:val="0"/>
          <w:numId w:val="7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>суммы невостребованной в срок (просроченной и (или) неподтвержденной по результатам инвентаризации) кредиторской задолженности;</w:t>
      </w:r>
    </w:p>
    <w:p w14:paraId="778C8E0D" w14:textId="77777777" w:rsidR="00946002" w:rsidRPr="0034754D" w:rsidRDefault="00946002" w:rsidP="00946002">
      <w:pPr>
        <w:numPr>
          <w:ilvl w:val="0"/>
          <w:numId w:val="7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>суммы переплат доходов (источников финансирования дефицита);</w:t>
      </w:r>
    </w:p>
    <w:p w14:paraId="66329177" w14:textId="77777777" w:rsidR="00946002" w:rsidRPr="0034754D" w:rsidRDefault="00946002" w:rsidP="00946002">
      <w:pPr>
        <w:numPr>
          <w:ilvl w:val="0"/>
          <w:numId w:val="7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>суммы дебиторской и кредиторской задолженности, подлежащие восстановлению на балансовом (забалансовом) учете в соответствии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с действующим законодательством Российской Федерации;</w:t>
      </w:r>
    </w:p>
    <w:p w14:paraId="3D036F1A" w14:textId="77777777" w:rsidR="00946002" w:rsidRPr="0034754D" w:rsidRDefault="00946002" w:rsidP="00946002">
      <w:pPr>
        <w:numPr>
          <w:ilvl w:val="0"/>
          <w:numId w:val="7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>суммы средств во временном распоряжении, которые подлежат перечислению в доход бюджета, при наличии оснований, установленных законодательством Российской Федерации</w:t>
      </w:r>
      <w:r>
        <w:rPr>
          <w:color w:val="000000"/>
          <w:sz w:val="24"/>
        </w:rPr>
        <w:t xml:space="preserve"> НПА Челябинской области и Увельского муниципального района</w:t>
      </w:r>
      <w:r w:rsidRPr="0034754D">
        <w:rPr>
          <w:color w:val="000000"/>
          <w:sz w:val="24"/>
        </w:rPr>
        <w:t>;</w:t>
      </w:r>
    </w:p>
    <w:p w14:paraId="47CA0F5D" w14:textId="77777777" w:rsidR="00946002" w:rsidRPr="008E5B58" w:rsidRDefault="00946002" w:rsidP="00946002">
      <w:pPr>
        <w:numPr>
          <w:ilvl w:val="0"/>
          <w:numId w:val="7"/>
        </w:numPr>
        <w:spacing w:before="100" w:beforeAutospacing="1" w:after="100" w:afterAutospacing="1"/>
        <w:ind w:left="780" w:right="180"/>
        <w:rPr>
          <w:color w:val="000000"/>
          <w:sz w:val="24"/>
        </w:rPr>
      </w:pPr>
      <w:r w:rsidRPr="008E5B58">
        <w:rPr>
          <w:color w:val="000000"/>
          <w:sz w:val="24"/>
        </w:rPr>
        <w:t>правовые основания, включая даты исполнения, возникновения расчетов.</w:t>
      </w:r>
      <w:r>
        <w:rPr>
          <w:color w:val="000000"/>
          <w:sz w:val="24"/>
        </w:rPr>
        <w:t xml:space="preserve"> </w:t>
      </w:r>
    </w:p>
    <w:p w14:paraId="2DBC313D" w14:textId="77777777" w:rsidR="00946002" w:rsidRPr="008E5B58" w:rsidRDefault="00946002" w:rsidP="00946002">
      <w:pPr>
        <w:spacing w:line="600" w:lineRule="atLeast"/>
        <w:rPr>
          <w:b/>
          <w:bCs/>
          <w:color w:val="252525"/>
          <w:spacing w:val="-2"/>
          <w:sz w:val="24"/>
        </w:rPr>
      </w:pPr>
      <w:r w:rsidRPr="008E5B58">
        <w:rPr>
          <w:b/>
          <w:bCs/>
          <w:color w:val="252525"/>
          <w:spacing w:val="-2"/>
          <w:sz w:val="24"/>
        </w:rPr>
        <w:t>5. Порядок работы комиссии и принятия решений</w:t>
      </w:r>
    </w:p>
    <w:p w14:paraId="27B9AB75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5.1.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Комиссия при проведении инвентаризации обеспечивает полноту и точность внесения в описи данных о фактических остатках основных средств, материальных запасов, денежных средств, другого имущества и финансовых обязательств, правильность и своевременность оформления материалов инвентаризации.</w:t>
      </w:r>
    </w:p>
    <w:p w14:paraId="18F3671F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Описи в двух экземплярах подписывают все члены Комиссии и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ответственные лица.</w:t>
      </w:r>
    </w:p>
    <w:p w14:paraId="4CC7CBE7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lastRenderedPageBreak/>
        <w:t>5.2. Инвентаризационная опись (сличительная ведомость) по объектам нефинансовых активов (ф. 0504087)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применяется для отражения результатов проведенной в Учреждении инвентаризации объектов нефинансовых активов.</w:t>
      </w:r>
      <w:r w:rsidRPr="0034754D">
        <w:br/>
      </w:r>
      <w:r w:rsidRPr="0034754D">
        <w:rPr>
          <w:color w:val="000000"/>
          <w:sz w:val="24"/>
        </w:rPr>
        <w:t>Комиссия (рабочая инвентаризационная комиссия) обеспечивают полноту</w:t>
      </w:r>
      <w:r w:rsidRPr="0034754D">
        <w:br/>
      </w:r>
      <w:r w:rsidRPr="0034754D">
        <w:rPr>
          <w:color w:val="000000"/>
          <w:sz w:val="24"/>
        </w:rPr>
        <w:t>и точность внесения в инвентаризационные описи данных о фактических остатках имущества.</w:t>
      </w:r>
    </w:p>
    <w:p w14:paraId="27E64D3D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 xml:space="preserve">Инвентаризационные описи формируются ответственным сотрудником </w:t>
      </w:r>
      <w:r>
        <w:rPr>
          <w:color w:val="000000"/>
          <w:sz w:val="24"/>
        </w:rPr>
        <w:t>отдела учета и отчетности аппарата финансового управления</w:t>
      </w:r>
      <w:r w:rsidRPr="0034754D">
        <w:rPr>
          <w:color w:val="000000"/>
          <w:sz w:val="24"/>
        </w:rPr>
        <w:t>.</w:t>
      </w:r>
    </w:p>
    <w:p w14:paraId="492DDB5A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5.3. Инвентаризация имущества проводится по его местонахождению и ответственным лицам.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При инвентаризации имущества обязательно присутствие ответственного лица.</w:t>
      </w:r>
    </w:p>
    <w:p w14:paraId="7F44DC64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5.4. Комиссия (рабочая инвентаризационная комиссия) при проведении инвентаризации обеспечивает полноту и точность внесения в инвентаризационные описи данных о фактических остатках имущества, правильность и своевременность оформления результатов инвентаризации.</w:t>
      </w:r>
    </w:p>
    <w:p w14:paraId="0FC7DA39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5.5. При инвентаризации объектов имущества Комиссия (рабочая инвентаризационная комиссия)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производит осмотр объектов и заносит в описи полное их наименование, инвентарные номера,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проводит сверку инвентарных номеров, указанных в инвентаризационных описях с данными инвентарного номера, указанного на объекте имущества.</w:t>
      </w:r>
    </w:p>
    <w:p w14:paraId="010B73C9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На каждую группу и вид имущества, в том числе учитываемого на забалансовых счетах, формируются отдельные инвентаризационные описи.</w:t>
      </w:r>
    </w:p>
    <w:p w14:paraId="2F65868A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Если инвентаризация имущества проводится в течение нескольких дней,</w:t>
      </w:r>
      <w:r w:rsidRPr="0034754D">
        <w:br/>
      </w:r>
      <w:r w:rsidRPr="0034754D">
        <w:rPr>
          <w:color w:val="000000"/>
          <w:sz w:val="24"/>
        </w:rPr>
        <w:t>то помещения, где хранятся материальные ценности, при уходе Комиссии (рабочей инвентаризационной комиссии) должны быть опечатаны. Во время перерывов в работе Комиссии</w:t>
      </w:r>
      <w:r>
        <w:rPr>
          <w:color w:val="000000"/>
          <w:sz w:val="24"/>
        </w:rPr>
        <w:t xml:space="preserve"> </w:t>
      </w:r>
      <w:r w:rsidRPr="0034754D">
        <w:rPr>
          <w:color w:val="000000"/>
          <w:sz w:val="24"/>
        </w:rPr>
        <w:t>(рабочей инвентаризационной комиссии) (в обеденный перерыв, в ночное время, по другим причинам) инвентаризационные описи должны храниться в ящике (шкафу, сейфе)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в закрытом помещении.</w:t>
      </w:r>
    </w:p>
    <w:p w14:paraId="64E72F87" w14:textId="77777777" w:rsidR="00946002" w:rsidRPr="0034754D" w:rsidRDefault="00946002" w:rsidP="00946002">
      <w:pPr>
        <w:rPr>
          <w:color w:val="000000"/>
          <w:sz w:val="24"/>
        </w:rPr>
      </w:pPr>
      <w:r>
        <w:rPr>
          <w:color w:val="000000"/>
          <w:sz w:val="24"/>
        </w:rPr>
        <w:t xml:space="preserve"> </w:t>
      </w:r>
      <w:r w:rsidRPr="0034754D">
        <w:rPr>
          <w:color w:val="000000"/>
          <w:sz w:val="24"/>
        </w:rPr>
        <w:t>Статус объекта учета и целевая функция актива оформляются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в инвентаризационной описи с указанием их наименования в соответствии</w:t>
      </w:r>
      <w:r>
        <w:rPr>
          <w:color w:val="000000"/>
          <w:sz w:val="24"/>
        </w:rPr>
        <w:t xml:space="preserve"> </w:t>
      </w:r>
      <w:r w:rsidRPr="0034754D">
        <w:rPr>
          <w:color w:val="000000"/>
          <w:sz w:val="24"/>
        </w:rPr>
        <w:t>с Приказами Минфина от 30.03.2015 № 52н, от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15.04.2021 № 61н.</w:t>
      </w:r>
    </w:p>
    <w:p w14:paraId="141739C1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При инвентаризации зданий, сооружений, земельных участков комиссия проверяет наличие документов о закреплении права оперативного управления этими объектами, иного права владения.</w:t>
      </w:r>
    </w:p>
    <w:p w14:paraId="5A0F6BE4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5.6. При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инвентаризации нематериальных активов комиссия проверяет:</w:t>
      </w:r>
    </w:p>
    <w:p w14:paraId="1CAAEE4F" w14:textId="77777777" w:rsidR="00946002" w:rsidRPr="0034754D" w:rsidRDefault="00946002" w:rsidP="00946002">
      <w:pPr>
        <w:numPr>
          <w:ilvl w:val="0"/>
          <w:numId w:val="8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 xml:space="preserve">наличие документов, подтверждающих права </w:t>
      </w:r>
      <w:r>
        <w:rPr>
          <w:color w:val="000000"/>
          <w:sz w:val="24"/>
        </w:rPr>
        <w:t>учреждения</w:t>
      </w:r>
      <w:r w:rsidRPr="0034754D">
        <w:rPr>
          <w:color w:val="000000"/>
          <w:sz w:val="24"/>
        </w:rPr>
        <w:t xml:space="preserve"> на их</w:t>
      </w:r>
      <w:r w:rsidRPr="0034754D">
        <w:br/>
      </w:r>
      <w:r w:rsidRPr="0034754D">
        <w:rPr>
          <w:color w:val="000000"/>
          <w:sz w:val="24"/>
        </w:rPr>
        <w:t>использование;</w:t>
      </w:r>
    </w:p>
    <w:p w14:paraId="6485166D" w14:textId="77777777" w:rsidR="00946002" w:rsidRPr="0034754D" w:rsidRDefault="00946002" w:rsidP="00946002">
      <w:pPr>
        <w:numPr>
          <w:ilvl w:val="0"/>
          <w:numId w:val="8"/>
        </w:numPr>
        <w:spacing w:before="100" w:beforeAutospacing="1" w:after="100" w:afterAutospacing="1"/>
        <w:ind w:left="780" w:right="180"/>
        <w:rPr>
          <w:color w:val="000000"/>
          <w:sz w:val="24"/>
        </w:rPr>
      </w:pPr>
      <w:r w:rsidRPr="0034754D">
        <w:rPr>
          <w:color w:val="000000"/>
          <w:sz w:val="24"/>
        </w:rPr>
        <w:t>правильность и своевременность отражения нематериальных активов в балансе.</w:t>
      </w:r>
    </w:p>
    <w:p w14:paraId="60BA499C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При инвентаризации прав пользования на результаты интеллектуальной деятельности комиссия проверяет наличие лицензионных договоров (лицензий), либо иных документов, подтверждающих существование права на результаты интеллектуальной деятельности.</w:t>
      </w:r>
    </w:p>
    <w:p w14:paraId="65A6C2BB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По результатам инвентаризации прав пользования на результаты интеллектуальной деятельности, в целях составления годовой бюджетной отчетности, срок их полезного использования, в том числе прав пользования на результаты интеллектуальной деятельности с неопределенным сроком полезного использования уточняется, в случае изменения факторов и (или) условий их использования, указанных в пункте 27 СГС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«Нематериальные активы».</w:t>
      </w:r>
    </w:p>
    <w:p w14:paraId="498970B3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При инвентаризации материальных запасов Комиссия в присутствии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ответственного лица должна пересчитать или перемерить имеющиеся по месту хранения материальные ценности.</w:t>
      </w:r>
    </w:p>
    <w:p w14:paraId="38B56B07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lastRenderedPageBreak/>
        <w:t>5.7.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Инвентаризация кассы</w:t>
      </w:r>
      <w:r>
        <w:rPr>
          <w:color w:val="000000"/>
          <w:sz w:val="24"/>
        </w:rPr>
        <w:t>, в т.ч. фондовой</w:t>
      </w:r>
      <w:r w:rsidRPr="0034754D">
        <w:rPr>
          <w:color w:val="000000"/>
          <w:sz w:val="24"/>
        </w:rPr>
        <w:t xml:space="preserve"> производится Комиссией не реже одного раза в квартал, а также в случаях передачи наличных денежных средств другому сотруднику, временно замещающему кассира.</w:t>
      </w:r>
    </w:p>
    <w:p w14:paraId="22D7C9E1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Плановая инвентаризация кассы производится Комиссией (рабочей инвентаризационной комиссией) перед представлением отчетности. Внеплановые инвентаризации кассы (в случаях передачи наличных денежных средств другому работнику, временно замещающему кассира) и внезапные ревизии кассы проводятся на основании Решения (ф. 0510439).</w:t>
      </w:r>
    </w:p>
    <w:p w14:paraId="4B688A83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При проведении инвентаризации кассы проводится полный полистный пересчет денежной наличности и проверка других ценностей, находящихся в кассе. Остаток денежной наличности в кассе сверяется с данными бюджетного учета по Кассовой книге (ф. 0504514).</w:t>
      </w:r>
    </w:p>
    <w:p w14:paraId="0496B243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При проведении внеплановой ревизии кассы проводится проверка осуществления кассовых и банковских операций, условий, обеспечивающих сохранность денежных средств и денежных документов, полноты и своевременности отражения в бюджетном учете поступления наличных денежных средств в кассу, использования полученных средств по целевому назначению, соблюдения лимита остатка денежных средств в кассе.</w:t>
      </w:r>
    </w:p>
    <w:p w14:paraId="244172AF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Проверка фактического наличия бланков строгой отчетности производится по видам бланков с учетом начальных и конечных номеров тех или иных бланков.</w:t>
      </w:r>
    </w:p>
    <w:p w14:paraId="7DD95BD8" w14:textId="77777777" w:rsidR="00946002" w:rsidRPr="0034754D" w:rsidRDefault="00946002" w:rsidP="00946002">
      <w:pPr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Результаты инвентаризация денежных средств в кассе оформляются Актом о результатах инвентаризации наличных денежных средств (ф. 0510836).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Акт (ф. 0510836) формируется на основании данных Инвентаризационной описи наличных денежных средств (ф. 0504088) ответственным исполнителем из состава Комиссии (рабочей инвентаризационной комиссии).</w:t>
      </w:r>
      <w:r>
        <w:rPr>
          <w:color w:val="000000"/>
          <w:sz w:val="24"/>
        </w:rPr>
        <w:t xml:space="preserve"> </w:t>
      </w:r>
      <w:r w:rsidRPr="0034754D">
        <w:br/>
      </w:r>
      <w:r w:rsidRPr="0034754D">
        <w:br/>
      </w:r>
      <w:r w:rsidRPr="0034754D">
        <w:rPr>
          <w:color w:val="000000"/>
          <w:sz w:val="24"/>
        </w:rPr>
        <w:t>5.8. При инвентаризации показателей учета на забалансовых счетах необходимо, в том числе, обеспечить сверку (установить):</w:t>
      </w:r>
    </w:p>
    <w:p w14:paraId="16A5571F" w14:textId="77777777" w:rsidR="00946002" w:rsidRPr="0034754D" w:rsidRDefault="00946002" w:rsidP="00946002">
      <w:pPr>
        <w:numPr>
          <w:ilvl w:val="0"/>
          <w:numId w:val="9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>перечня банковских гарантий, размещенных в Единой информационной системе в сфере закупок товаров, работ, услуг с показателями забалансового счета 10 «Обеспечение исполнения обязательств», включая сверку банковских гарантий, которые не подлежат размещению в реестре банковских гарантий согласно положениям Федерального закона от 05.04.2013 № 44-ФЗ;</w:t>
      </w:r>
    </w:p>
    <w:p w14:paraId="600BF83B" w14:textId="77777777" w:rsidR="00946002" w:rsidRPr="0034754D" w:rsidRDefault="00946002" w:rsidP="00946002">
      <w:pPr>
        <w:numPr>
          <w:ilvl w:val="0"/>
          <w:numId w:val="9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>финансовых организаций, выдавших банковские гарантии с Единым государственным реестром юридических лиц, в части действующих обязательств поставщиков, подрядчиков, исполнителей;</w:t>
      </w:r>
    </w:p>
    <w:p w14:paraId="463EE393" w14:textId="77777777" w:rsidR="00946002" w:rsidRPr="0034754D" w:rsidRDefault="00946002" w:rsidP="00946002">
      <w:pPr>
        <w:numPr>
          <w:ilvl w:val="0"/>
          <w:numId w:val="9"/>
        </w:numPr>
        <w:spacing w:before="100" w:beforeAutospacing="1" w:after="100" w:afterAutospacing="1"/>
        <w:ind w:left="780" w:right="180"/>
        <w:rPr>
          <w:color w:val="000000"/>
          <w:sz w:val="24"/>
        </w:rPr>
      </w:pPr>
      <w:r w:rsidRPr="0034754D">
        <w:rPr>
          <w:color w:val="000000"/>
          <w:sz w:val="24"/>
        </w:rPr>
        <w:t>сроки исковой давности по задолженности, не востребованной кредиторами.</w:t>
      </w:r>
    </w:p>
    <w:p w14:paraId="75AD46B5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5.9.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При инвентаризации расчетов Комиссия путем документальной проверки устанавливает:</w:t>
      </w:r>
    </w:p>
    <w:p w14:paraId="137E7276" w14:textId="77777777" w:rsidR="00946002" w:rsidRPr="0034754D" w:rsidRDefault="00946002" w:rsidP="00946002">
      <w:pPr>
        <w:numPr>
          <w:ilvl w:val="0"/>
          <w:numId w:val="10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>правильность расчетов с банками, финансовыми, налоговыми органами,</w:t>
      </w:r>
      <w:r w:rsidRPr="0034754D">
        <w:br/>
      </w:r>
      <w:r w:rsidRPr="0034754D">
        <w:rPr>
          <w:color w:val="000000"/>
          <w:sz w:val="24"/>
        </w:rPr>
        <w:t>внебюджетными фондами, другими организациями;</w:t>
      </w:r>
    </w:p>
    <w:p w14:paraId="74F9D123" w14:textId="77777777" w:rsidR="00946002" w:rsidRPr="0034754D" w:rsidRDefault="00946002" w:rsidP="00946002">
      <w:pPr>
        <w:numPr>
          <w:ilvl w:val="0"/>
          <w:numId w:val="10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>правильность и обоснованность числящейся в бухгалтерском учете суммы</w:t>
      </w:r>
      <w:r w:rsidRPr="0034754D">
        <w:br/>
      </w:r>
      <w:r w:rsidRPr="0034754D">
        <w:rPr>
          <w:color w:val="000000"/>
          <w:sz w:val="24"/>
        </w:rPr>
        <w:t>задолженности по недостачам и хищениям;</w:t>
      </w:r>
    </w:p>
    <w:p w14:paraId="2ED9155D" w14:textId="77777777" w:rsidR="00946002" w:rsidRPr="0034754D" w:rsidRDefault="00946002" w:rsidP="00946002">
      <w:pPr>
        <w:numPr>
          <w:ilvl w:val="0"/>
          <w:numId w:val="10"/>
        </w:numPr>
        <w:spacing w:before="100" w:beforeAutospacing="1" w:after="100" w:afterAutospacing="1"/>
        <w:ind w:left="780" w:right="180"/>
        <w:rPr>
          <w:color w:val="000000"/>
          <w:sz w:val="24"/>
        </w:rPr>
      </w:pPr>
      <w:r w:rsidRPr="0034754D">
        <w:rPr>
          <w:color w:val="000000"/>
          <w:sz w:val="24"/>
        </w:rPr>
        <w:t>правильность и обоснованность сумм дебиторской и кредиторской задолженности, по которым истекли сроки исковой давности.</w:t>
      </w:r>
    </w:p>
    <w:p w14:paraId="59156F1E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Результаты инвентаризации расчетов с покупателями, поставщиками, иными дебиторами и кредиторами, резервов предстоящих расходов, расходов</w:t>
      </w:r>
      <w:r w:rsidRPr="0034754D">
        <w:br/>
      </w:r>
      <w:r w:rsidRPr="0034754D">
        <w:rPr>
          <w:color w:val="000000"/>
          <w:sz w:val="24"/>
        </w:rPr>
        <w:t>и доходов будущих периодов направляются:</w:t>
      </w:r>
    </w:p>
    <w:p w14:paraId="2654C60A" w14:textId="77777777" w:rsidR="00946002" w:rsidRPr="0034754D" w:rsidRDefault="00946002" w:rsidP="00946002">
      <w:pPr>
        <w:numPr>
          <w:ilvl w:val="0"/>
          <w:numId w:val="11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 xml:space="preserve">начальнику </w:t>
      </w:r>
      <w:r>
        <w:rPr>
          <w:color w:val="000000"/>
          <w:sz w:val="24"/>
        </w:rPr>
        <w:t>отдела правового обеспечения и организационной работы</w:t>
      </w:r>
      <w:r w:rsidRPr="0034754D">
        <w:rPr>
          <w:color w:val="000000"/>
          <w:sz w:val="24"/>
        </w:rPr>
        <w:t xml:space="preserve"> Учреждения, в целях принятия мер по взысканию дебиторской задолженности,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 xml:space="preserve">в </w:t>
      </w:r>
      <w:r w:rsidRPr="0034754D">
        <w:rPr>
          <w:color w:val="000000"/>
          <w:sz w:val="24"/>
        </w:rPr>
        <w:lastRenderedPageBreak/>
        <w:t>том числе просроченной задолженности, урегулированию сомнительной задолженности;</w:t>
      </w:r>
    </w:p>
    <w:p w14:paraId="1D3E35F1" w14:textId="77777777" w:rsidR="00946002" w:rsidRPr="0034754D" w:rsidRDefault="00946002" w:rsidP="00946002">
      <w:pPr>
        <w:numPr>
          <w:ilvl w:val="0"/>
          <w:numId w:val="11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>начальникам структурных подразделений Учреждения в целях урегулирования дебиторской или кредиторской задолженности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 xml:space="preserve">по </w:t>
      </w:r>
      <w:r>
        <w:rPr>
          <w:color w:val="000000"/>
          <w:sz w:val="24"/>
        </w:rPr>
        <w:t>муниципальным</w:t>
      </w:r>
      <w:r w:rsidRPr="0034754D">
        <w:rPr>
          <w:color w:val="000000"/>
          <w:sz w:val="24"/>
        </w:rPr>
        <w:t xml:space="preserve"> контрактам (договорам), в том числе не подтвержденной задолженности;</w:t>
      </w:r>
    </w:p>
    <w:p w14:paraId="76A81CE3" w14:textId="77777777" w:rsidR="00946002" w:rsidRPr="0034754D" w:rsidRDefault="00946002" w:rsidP="00946002">
      <w:pPr>
        <w:numPr>
          <w:ilvl w:val="0"/>
          <w:numId w:val="11"/>
        </w:numPr>
        <w:spacing w:before="100" w:beforeAutospacing="1" w:after="100" w:afterAutospacing="1"/>
        <w:ind w:left="780" w:right="180"/>
        <w:rPr>
          <w:color w:val="000000"/>
          <w:sz w:val="24"/>
        </w:rPr>
      </w:pPr>
      <w:r>
        <w:rPr>
          <w:color w:val="000000"/>
          <w:sz w:val="24"/>
        </w:rPr>
        <w:t>специалисту отдела учета и отчетности аппарата финансового управления</w:t>
      </w:r>
      <w:r w:rsidRPr="0034754D">
        <w:rPr>
          <w:color w:val="000000"/>
          <w:sz w:val="24"/>
        </w:rPr>
        <w:t xml:space="preserve"> в целях отражения результатов инвентаризации в бухгалтерском учете и раскрытию информации в годовой отчетности, а также урегулирования сумм дебиторской и кредиторской задолженности совместно с </w:t>
      </w:r>
      <w:r>
        <w:rPr>
          <w:color w:val="000000"/>
          <w:sz w:val="24"/>
        </w:rPr>
        <w:t>отделом правового обеспечения и организационной работы</w:t>
      </w:r>
      <w:r w:rsidRPr="0034754D">
        <w:rPr>
          <w:color w:val="000000"/>
          <w:sz w:val="24"/>
        </w:rPr>
        <w:t xml:space="preserve"> Учреждения</w:t>
      </w:r>
      <w:r>
        <w:rPr>
          <w:color w:val="000000"/>
          <w:sz w:val="24"/>
        </w:rPr>
        <w:t>.</w:t>
      </w:r>
    </w:p>
    <w:p w14:paraId="2A693577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5.10. При инвентаризации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остатков на счетах учета денежных средств показатели бухгалтерского учета сверяются с показателями, отраженными в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Выписке из лицевого счета.</w:t>
      </w:r>
    </w:p>
    <w:p w14:paraId="2134D998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5.11. По итогам инвентаризации комиссия проводит заседание, которое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считается правомочным, если в нем приняли участие не менее двух третей от общего числа членов комиссии, имеющих право голоса.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Члены комиссии при невозможности участия в заседании обязаны известить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об этом секретаря комиссии до начала заседания.</w:t>
      </w:r>
    </w:p>
    <w:p w14:paraId="038C5B03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При отсутствии кворума на заседании председатель назначает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новую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дату заседания в пределах срока проведения инвентаризации.</w:t>
      </w:r>
    </w:p>
    <w:p w14:paraId="3A8C3DCF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При принятии решения комиссии в случае равенства голосов, голос председателя комиссии является определяющим.</w:t>
      </w:r>
    </w:p>
    <w:p w14:paraId="312BFF1F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5.12.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В ходе заседания комиссия анализирует выявленные расхождения, предлагает способы устранения обнаруженных расхождений фактического наличия объектов и данных бухгалтерского учета.</w:t>
      </w:r>
    </w:p>
    <w:p w14:paraId="7FE728B1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На заседании комиссия оценивает наличие:</w:t>
      </w:r>
    </w:p>
    <w:p w14:paraId="621105BC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а) обстоятельств, указывающих на необходимость принятия решения о списании имущества – при инвентаризации нефинансовых активов. В частности, оценивает физический или моральный износ, нарушения условий содержания или эксплуатации, влияние на состояние имущества аварий, стихийных бедствий, иных чрезвычайных ситуаций, длительного неиспользования имущества или иных причин, которые привели к необходимости принятия решения о списании имущества. Одновременно комиссия рассматривает вопрос целесообразности дальнейшего использования имущества, возможности и эффективности его восстановления, возможности использования отдельных узлов, деталей, конструкций и материалов имущества;</w:t>
      </w:r>
    </w:p>
    <w:p w14:paraId="4215EBD1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б) оснований для возмещения недостачи или ущерба;</w:t>
      </w:r>
    </w:p>
    <w:p w14:paraId="5E0487B1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в) в отношении активов – фактов несоответствия актива критериям его признания в бухгалтерском учете;</w:t>
      </w:r>
    </w:p>
    <w:p w14:paraId="6ED6782D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г) обстоятельств, указывающих на правомерность признания просроченной дебиторской задолженности сомнительной или безнадежной к взысканию;</w:t>
      </w:r>
    </w:p>
    <w:p w14:paraId="34CD3F40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д) обязательств, не востребованных в течение срока исковой давности кредитором;</w:t>
      </w:r>
    </w:p>
    <w:p w14:paraId="4100391D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е) оснований для признания в учете выявленных излишков, для выбытия недостающих объектов с учета или корректировки бухгалтерских данных при пересортице. Основания для принятия к учету выявленных излишков выясняются в ходе проверки, целью которой является выявление причин излишков и их собственников. Такую проверку проводит инвентаризационная комиссия во время инвентаризации, либо комиссия по поступлению и выбытию активов на основании решения руководителя учреждения;</w:t>
      </w:r>
    </w:p>
    <w:p w14:paraId="409BF696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ж) оснований для обесценения, изменения стоимости объектов.</w:t>
      </w:r>
    </w:p>
    <w:p w14:paraId="3A4FA54B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5.13.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Решения принимаются простым большинством голосов от числа присутствующих на заседании членов Комиссии (рабочей инвентаризационной комиссии).</w:t>
      </w:r>
    </w:p>
    <w:p w14:paraId="1C850F0E" w14:textId="77777777" w:rsidR="00946002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 xml:space="preserve">Решения и заключения комиссии оформляются в инвентаризационных описях. На разницу в стоимости от пересортицы в сторону недостачи, образовавшейся не по вине </w:t>
      </w:r>
      <w:r w:rsidRPr="0034754D">
        <w:rPr>
          <w:color w:val="000000"/>
          <w:sz w:val="24"/>
        </w:rPr>
        <w:lastRenderedPageBreak/>
        <w:t>материально ответственных лиц, в заключениях инвентаризационной комиссии должны быть даны исчерпывающие объяснения о причинах, по которым такая разница не отнесена на виновных лиц.</w:t>
      </w:r>
    </w:p>
    <w:p w14:paraId="379F59A3" w14:textId="77777777" w:rsidR="00946002" w:rsidRPr="00A02860" w:rsidRDefault="00946002" w:rsidP="00946002">
      <w:pPr>
        <w:rPr>
          <w:b/>
          <w:bCs/>
          <w:color w:val="252525"/>
          <w:spacing w:val="-2"/>
          <w:sz w:val="24"/>
        </w:rPr>
      </w:pPr>
      <w:r w:rsidRPr="00A02860">
        <w:rPr>
          <w:b/>
          <w:bCs/>
          <w:color w:val="252525"/>
          <w:spacing w:val="-2"/>
          <w:sz w:val="24"/>
        </w:rPr>
        <w:t>6. Оформление результатов инвентаризации и регулирование выявленных расхождений </w:t>
      </w:r>
    </w:p>
    <w:p w14:paraId="773E9BFA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6.1.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Акт о результатах инвентаризации (ф. 0510463) применяется для обобщения результатов проведенной инвентаризационной комиссией инвентаризации и ее документального оформления. В Акте (ф. 0510463) обобщаются результаты инвентаризации, отраженные в инвентаризационных описях, если инвентаризация по группам объектов была проведена по одному Решению (ф. 0510439) и по состоянию на одну дату.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Акт (ф. 0510463) оформляется не позднее дня, следующего за днем окончания инвентаризации по всем группам объектов, проведенных инвентаризационной комиссией.</w:t>
      </w:r>
    </w:p>
    <w:p w14:paraId="37F2B6E3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Акт (ф. 0510463) формируется на основании данных инвентаризационных описей (сличительных ведомостей) секретарем (ответственным исполнителем из состава Комиссии), уполномоченным на его формирование.</w:t>
      </w:r>
    </w:p>
    <w:p w14:paraId="755F000C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6.2. В Акте (ф. 0510463) в разделах 2 "Результаты инвентаризации с выявленными отклонениями", 3 "Результаты выявления качественных характеристик" в случае выявления отклонений указывается заключение Комиссии по каждому случаю выявленных отклонений, принятое Решение Комиссии по каждому случаю выявленных отклонений.</w:t>
      </w:r>
    </w:p>
    <w:p w14:paraId="5891C78A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6.3. Акт (ф. 0510463) подписывается членами Комиссии, председателем Комиссии. В случаях если Решением (ф. 0510439) назначены рабочие инвентаризационные комиссии, Акт (ф. 0510463) подписывается председателем Комиссии и уполномоченными председателем Комиссии лицами от рабочих инвентаризационных комиссий. Акт (ф. 0510463) утверждается руководителем учреждения.</w:t>
      </w:r>
    </w:p>
    <w:p w14:paraId="6BA0EAA6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6.4. По всем недостачам, излишкам, порчи имущества Комиссия (рабочая инвентаризационная комиссия) получает письменные объяснения от ответственных лиц, с которыми заключен договор о полной материальной ответственности.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Они должны быть отражены в инвентаризационных описях (актах). На основании представленных объяснений и материалов проверок Комиссия определяет причины и характер выявленных отклонений от данных бухгалтерского учета.</w:t>
      </w:r>
    </w:p>
    <w:p w14:paraId="1756C344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Письменные объяснения направляются председателем Комиссии (рабочей инвентаризационной комиссией) руководителю Учреждения.</w:t>
      </w:r>
    </w:p>
    <w:p w14:paraId="768DBCF9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При необходимости и по согласованию с руководителем Учреждения материалы инвентаризации направляются председателем Комиссии в судебные органы для предъявления судебного иска.</w:t>
      </w:r>
    </w:p>
    <w:p w14:paraId="3697A248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6.3. В случае выявления излишков имущества инвентаризационная комиссия инициирует проверку, целью которой является выявление причин излишков и их собственников. Такую проверку проводит инвентаризационная комиссия во время инвентаризации. Если силами инвентаризационной комиссии провести такую проверку невозможно, председатель комиссии уведомляет об этом руководителя учреждения в служебной записке, на основании которой руководитель выносит решение проведении проверки вне инвентаризации – комиссией по поступлению и выбытию активов.</w:t>
      </w:r>
    </w:p>
    <w:p w14:paraId="72396784" w14:textId="77777777" w:rsidR="00946002" w:rsidRPr="00032C5F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 xml:space="preserve">6.4. По результатам инвентаризации председатель Комиссии подготавливает руководителю </w:t>
      </w:r>
      <w:r>
        <w:rPr>
          <w:color w:val="000000"/>
          <w:sz w:val="24"/>
        </w:rPr>
        <w:t>учреждения</w:t>
      </w:r>
      <w:r w:rsidRPr="00032C5F">
        <w:rPr>
          <w:color w:val="000000"/>
          <w:sz w:val="24"/>
        </w:rPr>
        <w:t xml:space="preserve"> предложения:</w:t>
      </w:r>
    </w:p>
    <w:p w14:paraId="1F45181C" w14:textId="77777777" w:rsidR="00946002" w:rsidRPr="0034754D" w:rsidRDefault="00946002" w:rsidP="00946002">
      <w:pPr>
        <w:numPr>
          <w:ilvl w:val="0"/>
          <w:numId w:val="12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по отнесению недостач имущества, а также имущества, пришедшего в негодность, за счет виновных лиц либо по их списанию;</w:t>
      </w:r>
    </w:p>
    <w:p w14:paraId="38BAA60A" w14:textId="77777777" w:rsidR="00946002" w:rsidRDefault="00946002" w:rsidP="00946002">
      <w:pPr>
        <w:numPr>
          <w:ilvl w:val="0"/>
          <w:numId w:val="12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>
        <w:rPr>
          <w:color w:val="000000"/>
          <w:sz w:val="24"/>
        </w:rPr>
        <w:t>по оприходованию излишков;</w:t>
      </w:r>
    </w:p>
    <w:p w14:paraId="6B80AC7D" w14:textId="77777777" w:rsidR="00946002" w:rsidRPr="0034754D" w:rsidRDefault="00946002" w:rsidP="00946002">
      <w:pPr>
        <w:numPr>
          <w:ilvl w:val="0"/>
          <w:numId w:val="12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по списанию нереальной к взысканию дебиторской и невостребованной кредиторской задолженности;</w:t>
      </w:r>
    </w:p>
    <w:p w14:paraId="426635F7" w14:textId="77777777" w:rsidR="00946002" w:rsidRPr="0034754D" w:rsidRDefault="00946002" w:rsidP="00946002">
      <w:pPr>
        <w:numPr>
          <w:ilvl w:val="0"/>
          <w:numId w:val="12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по оптимизации приема, хранения и отпуска материальных ценностей;</w:t>
      </w:r>
    </w:p>
    <w:p w14:paraId="663116A0" w14:textId="77777777" w:rsidR="00946002" w:rsidRDefault="00946002" w:rsidP="00946002">
      <w:pPr>
        <w:numPr>
          <w:ilvl w:val="0"/>
          <w:numId w:val="12"/>
        </w:numPr>
        <w:spacing w:before="100" w:beforeAutospacing="1" w:after="100" w:afterAutospacing="1"/>
        <w:ind w:left="780" w:right="180"/>
        <w:jc w:val="left"/>
        <w:rPr>
          <w:color w:val="000000"/>
          <w:sz w:val="24"/>
        </w:rPr>
      </w:pPr>
      <w:r>
        <w:rPr>
          <w:color w:val="000000"/>
          <w:sz w:val="24"/>
        </w:rPr>
        <w:t>другие предложения.</w:t>
      </w:r>
    </w:p>
    <w:p w14:paraId="043DE66C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lastRenderedPageBreak/>
        <w:t>6.5.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На основании утвержденного руководителем учреждения Акта (ф. 0510463) в соответствии с решением инвентаризационной комиссии, не позднее рабочего дня, следующего за днем его утверждения, для целей отражения в бухгалтерском учете выявленных отклонений осуществляется формирование одного из документов в зависимости от результатов:</w:t>
      </w:r>
    </w:p>
    <w:p w14:paraId="55BD7F18" w14:textId="77777777" w:rsidR="00946002" w:rsidRPr="0034754D" w:rsidRDefault="00946002" w:rsidP="00946002">
      <w:pPr>
        <w:numPr>
          <w:ilvl w:val="0"/>
          <w:numId w:val="13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Решение о прекращении признания активами объектов нефинансовых активов (ф. 0510440);</w:t>
      </w:r>
    </w:p>
    <w:p w14:paraId="61C1AEF5" w14:textId="77777777" w:rsidR="00946002" w:rsidRPr="0034754D" w:rsidRDefault="00946002" w:rsidP="00946002">
      <w:pPr>
        <w:numPr>
          <w:ilvl w:val="0"/>
          <w:numId w:val="13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Акт о приеме-передаче объектов нефинансовых активов (ф. 0510448);</w:t>
      </w:r>
    </w:p>
    <w:p w14:paraId="5E61D4C7" w14:textId="77777777" w:rsidR="00946002" w:rsidRPr="0034754D" w:rsidRDefault="00946002" w:rsidP="00946002">
      <w:pPr>
        <w:numPr>
          <w:ilvl w:val="0"/>
          <w:numId w:val="13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Накладная на внутреннее перемещение объектов нефинансовых активов (ф. 0510450);</w:t>
      </w:r>
    </w:p>
    <w:p w14:paraId="6A2CC615" w14:textId="77777777" w:rsidR="00946002" w:rsidRPr="0034754D" w:rsidRDefault="00946002" w:rsidP="00946002">
      <w:pPr>
        <w:numPr>
          <w:ilvl w:val="0"/>
          <w:numId w:val="13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Акт о признании безнадежной к взысканию задолженности по доходам (ф. 0510436);</w:t>
      </w:r>
    </w:p>
    <w:p w14:paraId="52B81421" w14:textId="77777777" w:rsidR="00946002" w:rsidRPr="0034754D" w:rsidRDefault="00946002" w:rsidP="00946002">
      <w:pPr>
        <w:numPr>
          <w:ilvl w:val="0"/>
          <w:numId w:val="13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Решение о списании задолженности, невостребованной кредиторами, со счета __ (ф. 0510437);</w:t>
      </w:r>
    </w:p>
    <w:p w14:paraId="7AE92388" w14:textId="77777777" w:rsidR="00946002" w:rsidRPr="0034754D" w:rsidRDefault="00946002" w:rsidP="00946002">
      <w:pPr>
        <w:numPr>
          <w:ilvl w:val="0"/>
          <w:numId w:val="13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Решение о признании (восстановлении) сомнительной задолженности по доходам (ф. 0510445);</w:t>
      </w:r>
    </w:p>
    <w:p w14:paraId="5D0507AC" w14:textId="77777777" w:rsidR="00946002" w:rsidRPr="0034754D" w:rsidRDefault="00946002" w:rsidP="00946002">
      <w:pPr>
        <w:numPr>
          <w:ilvl w:val="0"/>
          <w:numId w:val="13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Решении о восстановлении кредиторской задолженности (ф. 0510446),</w:t>
      </w:r>
    </w:p>
    <w:p w14:paraId="250447A6" w14:textId="77777777" w:rsidR="00946002" w:rsidRPr="0034754D" w:rsidRDefault="00946002" w:rsidP="00946002">
      <w:pPr>
        <w:numPr>
          <w:ilvl w:val="0"/>
          <w:numId w:val="13"/>
        </w:numPr>
        <w:spacing w:before="100" w:beforeAutospacing="1" w:after="100" w:afterAutospacing="1"/>
        <w:ind w:left="780" w:right="180"/>
        <w:contextualSpacing/>
        <w:jc w:val="left"/>
        <w:rPr>
          <w:color w:val="000000"/>
          <w:sz w:val="24"/>
        </w:rPr>
      </w:pPr>
      <w:r w:rsidRPr="0034754D">
        <w:rPr>
          <w:color w:val="000000"/>
          <w:sz w:val="24"/>
        </w:rPr>
        <w:t>соответствующих актов на списание объектов нефинансовых активов (для списания недостач);</w:t>
      </w:r>
    </w:p>
    <w:p w14:paraId="303D6FF1" w14:textId="77777777" w:rsidR="00946002" w:rsidRDefault="00946002" w:rsidP="00946002">
      <w:pPr>
        <w:numPr>
          <w:ilvl w:val="0"/>
          <w:numId w:val="13"/>
        </w:numPr>
        <w:spacing w:before="100" w:beforeAutospacing="1" w:after="100" w:afterAutospacing="1"/>
        <w:ind w:left="780" w:right="180"/>
        <w:jc w:val="left"/>
        <w:rPr>
          <w:color w:val="000000"/>
          <w:sz w:val="24"/>
        </w:rPr>
      </w:pPr>
      <w:r>
        <w:rPr>
          <w:color w:val="000000"/>
          <w:sz w:val="24"/>
        </w:rPr>
        <w:t>иных документов.</w:t>
      </w:r>
    </w:p>
    <w:p w14:paraId="3FFC32B6" w14:textId="77777777" w:rsidR="00946002" w:rsidRPr="00032C5F" w:rsidRDefault="00946002" w:rsidP="00946002">
      <w:pPr>
        <w:spacing w:line="600" w:lineRule="atLeast"/>
        <w:rPr>
          <w:b/>
          <w:bCs/>
          <w:color w:val="252525"/>
          <w:spacing w:val="-2"/>
          <w:sz w:val="24"/>
        </w:rPr>
      </w:pPr>
      <w:r w:rsidRPr="00032C5F">
        <w:rPr>
          <w:b/>
          <w:bCs/>
          <w:color w:val="252525"/>
          <w:spacing w:val="-2"/>
          <w:sz w:val="24"/>
        </w:rPr>
        <w:t>7. Права Комиссии</w:t>
      </w:r>
    </w:p>
    <w:p w14:paraId="493258DE" w14:textId="77777777" w:rsidR="00946002" w:rsidRDefault="00946002" w:rsidP="00946002">
      <w:pPr>
        <w:rPr>
          <w:color w:val="000000"/>
          <w:sz w:val="24"/>
        </w:rPr>
      </w:pPr>
      <w:r>
        <w:rPr>
          <w:color w:val="000000"/>
          <w:sz w:val="24"/>
        </w:rPr>
        <w:t>7.1. Комиссия имеет право:</w:t>
      </w:r>
    </w:p>
    <w:p w14:paraId="2B8813F1" w14:textId="77777777" w:rsidR="00946002" w:rsidRPr="0034754D" w:rsidRDefault="00946002" w:rsidP="00946002">
      <w:pPr>
        <w:numPr>
          <w:ilvl w:val="0"/>
          <w:numId w:val="14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 xml:space="preserve">получать от структурных подразделений </w:t>
      </w:r>
      <w:r>
        <w:rPr>
          <w:color w:val="000000"/>
          <w:sz w:val="24"/>
        </w:rPr>
        <w:t>учреждения</w:t>
      </w:r>
      <w:r w:rsidRPr="0034754D">
        <w:rPr>
          <w:color w:val="000000"/>
          <w:sz w:val="24"/>
        </w:rPr>
        <w:t xml:space="preserve"> документы, необходимые для выполнения Комиссией своих задач;</w:t>
      </w:r>
    </w:p>
    <w:p w14:paraId="1E71CF7B" w14:textId="77777777" w:rsidR="00946002" w:rsidRPr="0034754D" w:rsidRDefault="00946002" w:rsidP="00946002">
      <w:pPr>
        <w:numPr>
          <w:ilvl w:val="0"/>
          <w:numId w:val="14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>требовать создания условий, обеспечивающих полную и точную проверку</w:t>
      </w:r>
      <w:r w:rsidRPr="0034754D">
        <w:br/>
      </w:r>
      <w:r w:rsidRPr="0034754D">
        <w:rPr>
          <w:color w:val="000000"/>
          <w:sz w:val="24"/>
        </w:rPr>
        <w:t>фактического наличия имущества;</w:t>
      </w:r>
    </w:p>
    <w:p w14:paraId="0F316DBD" w14:textId="77777777" w:rsidR="00946002" w:rsidRPr="0034754D" w:rsidRDefault="00946002" w:rsidP="00946002">
      <w:pPr>
        <w:numPr>
          <w:ilvl w:val="0"/>
          <w:numId w:val="14"/>
        </w:numPr>
        <w:spacing w:before="100" w:beforeAutospacing="1" w:after="100" w:afterAutospacing="1"/>
        <w:ind w:left="780" w:right="180"/>
        <w:rPr>
          <w:color w:val="000000"/>
          <w:sz w:val="24"/>
        </w:rPr>
      </w:pPr>
      <w:r w:rsidRPr="0034754D">
        <w:rPr>
          <w:color w:val="000000"/>
          <w:sz w:val="24"/>
        </w:rPr>
        <w:t>опечатать служебные помещения при уходе членов Комиссии, если инвентаризация проводится в течение нескольких дней.</w:t>
      </w:r>
    </w:p>
    <w:p w14:paraId="764BAD25" w14:textId="77777777" w:rsidR="00946002" w:rsidRPr="00032C5F" w:rsidRDefault="00946002" w:rsidP="00946002">
      <w:pPr>
        <w:spacing w:line="600" w:lineRule="atLeast"/>
        <w:rPr>
          <w:b/>
          <w:bCs/>
          <w:color w:val="252525"/>
          <w:spacing w:val="-2"/>
          <w:sz w:val="24"/>
        </w:rPr>
      </w:pPr>
      <w:r w:rsidRPr="00032C5F">
        <w:rPr>
          <w:b/>
          <w:bCs/>
          <w:color w:val="252525"/>
          <w:spacing w:val="-2"/>
          <w:sz w:val="24"/>
        </w:rPr>
        <w:t>8. Ответственность Комиссии </w:t>
      </w:r>
    </w:p>
    <w:p w14:paraId="503E5B34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8.1.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>Комиссия несет ответственность:</w:t>
      </w:r>
    </w:p>
    <w:p w14:paraId="033DAFFD" w14:textId="77777777" w:rsidR="00946002" w:rsidRPr="0034754D" w:rsidRDefault="00946002" w:rsidP="00946002">
      <w:pPr>
        <w:numPr>
          <w:ilvl w:val="0"/>
          <w:numId w:val="15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>за полноту и точность внесения в инвентаризационные описи (сличительные</w:t>
      </w:r>
      <w:r w:rsidRPr="0034754D">
        <w:br/>
      </w:r>
      <w:r w:rsidRPr="0034754D">
        <w:rPr>
          <w:color w:val="000000"/>
          <w:sz w:val="24"/>
        </w:rPr>
        <w:t>ведомости) данных о фактическом наличии (об остатках) объектов инвентаризации;</w:t>
      </w:r>
    </w:p>
    <w:p w14:paraId="70952512" w14:textId="77777777" w:rsidR="00946002" w:rsidRPr="0034754D" w:rsidRDefault="00946002" w:rsidP="00946002">
      <w:pPr>
        <w:numPr>
          <w:ilvl w:val="0"/>
          <w:numId w:val="15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 w:rsidRPr="0034754D">
        <w:rPr>
          <w:color w:val="000000"/>
          <w:sz w:val="24"/>
        </w:rPr>
        <w:t>за правильность указания в инвентаризационных описях (сличительных ведомостях) признаков нефинансовых и финансовых активов (наименование, тип, марка и другие признаки);</w:t>
      </w:r>
    </w:p>
    <w:p w14:paraId="24BC0B2B" w14:textId="77777777" w:rsidR="00946002" w:rsidRDefault="00946002" w:rsidP="00946002">
      <w:pPr>
        <w:numPr>
          <w:ilvl w:val="0"/>
          <w:numId w:val="15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</w:rPr>
      </w:pPr>
      <w:r>
        <w:rPr>
          <w:color w:val="000000"/>
          <w:sz w:val="24"/>
        </w:rPr>
        <w:t>за сокрытие выявленных нарушений;</w:t>
      </w:r>
    </w:p>
    <w:p w14:paraId="5D05431E" w14:textId="77777777" w:rsidR="00946002" w:rsidRPr="0034754D" w:rsidRDefault="00946002" w:rsidP="00946002">
      <w:pPr>
        <w:numPr>
          <w:ilvl w:val="0"/>
          <w:numId w:val="15"/>
        </w:numPr>
        <w:spacing w:before="100" w:beforeAutospacing="1" w:after="100" w:afterAutospacing="1"/>
        <w:ind w:left="780" w:right="180"/>
        <w:rPr>
          <w:color w:val="000000"/>
          <w:sz w:val="24"/>
        </w:rPr>
      </w:pPr>
      <w:r w:rsidRPr="0034754D">
        <w:rPr>
          <w:color w:val="000000"/>
          <w:sz w:val="24"/>
        </w:rPr>
        <w:t>за правильность и своевременность оформления результатов инвентаризации.</w:t>
      </w:r>
      <w:r>
        <w:rPr>
          <w:color w:val="000000"/>
          <w:sz w:val="24"/>
        </w:rPr>
        <w:t> </w:t>
      </w:r>
    </w:p>
    <w:p w14:paraId="2DECAF37" w14:textId="77777777" w:rsidR="00946002" w:rsidRPr="00032C5F" w:rsidRDefault="00946002" w:rsidP="00946002">
      <w:pPr>
        <w:spacing w:line="600" w:lineRule="atLeast"/>
        <w:rPr>
          <w:b/>
          <w:bCs/>
          <w:color w:val="252525"/>
          <w:spacing w:val="-2"/>
          <w:sz w:val="24"/>
        </w:rPr>
      </w:pPr>
      <w:r w:rsidRPr="00032C5F">
        <w:rPr>
          <w:b/>
          <w:bCs/>
          <w:color w:val="252525"/>
          <w:spacing w:val="-2"/>
          <w:sz w:val="24"/>
        </w:rPr>
        <w:t>9. Заключительные положения</w:t>
      </w:r>
    </w:p>
    <w:p w14:paraId="6C0A983C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 xml:space="preserve">9.1. Все изменения и дополнения к настоящему положению утверждаются руководителем </w:t>
      </w:r>
      <w:r>
        <w:rPr>
          <w:color w:val="000000"/>
          <w:sz w:val="24"/>
        </w:rPr>
        <w:t>учреждения.</w:t>
      </w:r>
    </w:p>
    <w:p w14:paraId="6D7F2C08" w14:textId="77777777" w:rsidR="00946002" w:rsidRPr="0034754D" w:rsidRDefault="00946002" w:rsidP="00946002">
      <w:pPr>
        <w:rPr>
          <w:color w:val="000000"/>
          <w:sz w:val="24"/>
        </w:rPr>
      </w:pPr>
      <w:r w:rsidRPr="0034754D">
        <w:rPr>
          <w:color w:val="000000"/>
          <w:sz w:val="24"/>
        </w:rPr>
        <w:t>9.2. Если в результате изменения действующего законодательства России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 России.</w:t>
      </w:r>
    </w:p>
    <w:p w14:paraId="4DD6EF19" w14:textId="4F8C7177" w:rsidR="00E035E8" w:rsidRDefault="00946002">
      <w:r w:rsidRPr="0034754D">
        <w:rPr>
          <w:color w:val="000000"/>
          <w:sz w:val="24"/>
        </w:rPr>
        <w:t>9.3.</w:t>
      </w:r>
      <w:r>
        <w:rPr>
          <w:color w:val="000000"/>
          <w:sz w:val="24"/>
        </w:rPr>
        <w:t> </w:t>
      </w:r>
      <w:r w:rsidRPr="0034754D">
        <w:rPr>
          <w:color w:val="000000"/>
          <w:sz w:val="24"/>
        </w:rPr>
        <w:t xml:space="preserve">Хранение документов по результатам инвентаризации осуществляется </w:t>
      </w:r>
      <w:r>
        <w:rPr>
          <w:color w:val="000000"/>
          <w:sz w:val="24"/>
        </w:rPr>
        <w:t>отделом учета и отчетности аппарата финансового управления</w:t>
      </w:r>
      <w:r w:rsidRPr="0034754D">
        <w:rPr>
          <w:color w:val="000000"/>
          <w:sz w:val="24"/>
        </w:rPr>
        <w:t xml:space="preserve"> Учреждения.</w:t>
      </w:r>
      <w:bookmarkStart w:id="0" w:name="_GoBack"/>
      <w:bookmarkEnd w:id="0"/>
    </w:p>
    <w:sectPr w:rsidR="00E03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40A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1051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A4F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4A4A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C13C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8A5B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0224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7255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D94E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166D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2E667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206D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7D05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7C6A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0655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11"/>
  </w:num>
  <w:num w:numId="5">
    <w:abstractNumId w:val="5"/>
  </w:num>
  <w:num w:numId="6">
    <w:abstractNumId w:val="1"/>
  </w:num>
  <w:num w:numId="7">
    <w:abstractNumId w:val="3"/>
  </w:num>
  <w:num w:numId="8">
    <w:abstractNumId w:val="14"/>
  </w:num>
  <w:num w:numId="9">
    <w:abstractNumId w:val="6"/>
  </w:num>
  <w:num w:numId="10">
    <w:abstractNumId w:val="8"/>
  </w:num>
  <w:num w:numId="11">
    <w:abstractNumId w:val="4"/>
  </w:num>
  <w:num w:numId="12">
    <w:abstractNumId w:val="2"/>
  </w:num>
  <w:num w:numId="13">
    <w:abstractNumId w:val="7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404"/>
    <w:rsid w:val="002A2709"/>
    <w:rsid w:val="002F68C7"/>
    <w:rsid w:val="00946002"/>
    <w:rsid w:val="009E0404"/>
    <w:rsid w:val="00C3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B32FBB-3929-45D6-939D-6553AEA1A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6002"/>
    <w:pPr>
      <w:spacing w:after="0" w:line="240" w:lineRule="auto"/>
      <w:ind w:firstLine="425"/>
      <w:jc w:val="both"/>
    </w:pPr>
    <w:rPr>
      <w:rFonts w:eastAsia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3591</Words>
  <Characters>20470</Characters>
  <Application>Microsoft Office Word</Application>
  <DocSecurity>0</DocSecurity>
  <Lines>170</Lines>
  <Paragraphs>48</Paragraphs>
  <ScaleCrop>false</ScaleCrop>
  <Company/>
  <LinksUpToDate>false</LinksUpToDate>
  <CharactersWithSpaces>24013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Лаптева Татьяна Владимировна</dc:creator>
  <cp:keywords/>
  <dc:description/>
  <cp:lastModifiedBy>Лаптева Татьяна Владимировна</cp:lastModifiedBy>
  <cp:revision>2</cp:revision>
  <dcterms:created xsi:type="dcterms:W3CDTF">2025-01-23T12:10:00Z</dcterms:created>
  <dcterms:modified xsi:type="dcterms:W3CDTF">2025-01-23T12:10:00Z</dcterms:modified>
</cp:coreProperties>
</file>